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C7" w:rsidRPr="007028C7" w:rsidRDefault="007028C7" w:rsidP="007028C7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cs-CZ"/>
        </w:rPr>
        <w:t>Výběrové řízení:</w:t>
      </w:r>
      <w:r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cs-CZ"/>
        </w:rPr>
        <w:t xml:space="preserve"> </w:t>
      </w:r>
      <w:r w:rsidRPr="007028C7">
        <w:rPr>
          <w:rFonts w:ascii="Tahoma" w:eastAsia="Times New Roman" w:hAnsi="Tahoma" w:cs="Tahoma"/>
          <w:b/>
          <w:bCs/>
          <w:color w:val="444444"/>
          <w:kern w:val="36"/>
          <w:sz w:val="43"/>
          <w:szCs w:val="43"/>
          <w:lang w:eastAsia="cs-CZ"/>
        </w:rPr>
        <w:t>"Knihovník/knihovnice"</w:t>
      </w:r>
    </w:p>
    <w:p w:rsidR="005B384E" w:rsidRPr="007B351B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Obec </w:t>
      </w:r>
      <w:r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Bašť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vyhlašuje výběrové řízení na místo knihovníka/knihovnice s nástupem od 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1. 2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.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201</w:t>
      </w:r>
      <w:r w:rsidR="00325DA1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8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.</w:t>
      </w:r>
    </w:p>
    <w:p w:rsidR="007028C7" w:rsidRPr="007028C7" w:rsidRDefault="007028C7" w:rsidP="007B351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  <w:t>Rámcová náplň práce:</w:t>
      </w: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Základní knihovnické služby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Meziknihovní výpůjční služba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Elektronická evidence knih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Správa internetových stránek 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Správa prostor knihovny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Příprava a organizační zajištění všech akcí knihovn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y</w:t>
      </w:r>
      <w:r w:rsidR="007B351B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Koordinace nájmů </w:t>
      </w:r>
      <w:r w:rsidR="005B384E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prostor 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knihovny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 </w:t>
      </w: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  <w:t>Požadavky: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výborná znalost české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ho jazyka 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a literatury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odpovídající všeobecný rozhled, znalost historie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počítačová a informační </w:t>
      </w:r>
      <w:proofErr w:type="gramStart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gramotnost - práce</w:t>
      </w:r>
      <w:proofErr w:type="gramEnd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s Internetem, znalost programů MS Office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dobré komunikační a organizační schopnosti, příjemné vystupování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aktivní a tvůrčí přístup k práci, ochota se dále vzdělávat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samostatnost, spolehlivost, pečlivost, časová flexibilita</w:t>
      </w:r>
    </w:p>
    <w:p w:rsidR="007028C7" w:rsidRPr="007028C7" w:rsidRDefault="007028C7" w:rsidP="007028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morální bezúhonnost</w:t>
      </w:r>
    </w:p>
    <w:p w:rsidR="007028C7" w:rsidRPr="007028C7" w:rsidRDefault="007028C7" w:rsidP="008B2C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znalost práce s knihovnickým systémem Clavius výhodou </w:t>
      </w:r>
      <w:r w:rsidR="005B384E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(není podmínkou, zaškolení zajistíme)</w:t>
      </w: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br/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  <w:t>Nabízíme:</w:t>
      </w:r>
    </w:p>
    <w:p w:rsidR="008B2C72" w:rsidRDefault="008B2C72" w:rsidP="007028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úvazek 0,2</w:t>
      </w:r>
    </w:p>
    <w:p w:rsidR="007028C7" w:rsidRPr="007028C7" w:rsidRDefault="007028C7" w:rsidP="007028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platové zařazení dle platných platových předpisů</w:t>
      </w:r>
    </w:p>
    <w:p w:rsidR="007028C7" w:rsidRPr="007028C7" w:rsidRDefault="007028C7" w:rsidP="007028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zajímavou kreativní práci</w:t>
      </w:r>
    </w:p>
    <w:p w:rsidR="008B2C72" w:rsidRDefault="008B2C72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</w:pP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  <w:t>K přihlášce uchazeč připojí následující doklady:</w:t>
      </w:r>
    </w:p>
    <w:p w:rsidR="007028C7" w:rsidRPr="007028C7" w:rsidRDefault="007028C7" w:rsidP="007028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vlastní návrh konceptu 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Oživení služeb poskytovaných knihovnou v Bašti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v rozsahu dvě 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normostran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y A4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</w:t>
      </w:r>
    </w:p>
    <w:p w:rsidR="007028C7" w:rsidRPr="007028C7" w:rsidRDefault="007028C7" w:rsidP="007028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proofErr w:type="spellStart"/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strukturovany</w:t>
      </w:r>
      <w:proofErr w:type="spellEnd"/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́ životopis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včetně telefonního a e-mailového kontaktu</w:t>
      </w:r>
    </w:p>
    <w:p w:rsidR="007028C7" w:rsidRPr="008B2C72" w:rsidRDefault="007028C7" w:rsidP="007028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kopii doklad</w:t>
      </w:r>
      <w:r w:rsidR="007B351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u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o</w:t>
      </w:r>
      <w:r w:rsidR="005B384E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nejvyšším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vzdělání a čestné prohlášení o bezúhonnosti</w:t>
      </w:r>
    </w:p>
    <w:p w:rsidR="008B2C72" w:rsidRPr="007028C7" w:rsidRDefault="008B2C72" w:rsidP="008B2C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  <w:t>Lhůta pro podání přihlášky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: do 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5.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1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. 201</w:t>
      </w:r>
      <w:r w:rsidR="008B2C7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8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 do 12.00 hodin</w:t>
      </w: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cs-CZ"/>
        </w:rPr>
        <w:t>Způsob a místo doručení přihlášek:</w:t>
      </w:r>
    </w:p>
    <w:p w:rsidR="007028C7" w:rsidRPr="007028C7" w:rsidRDefault="007028C7" w:rsidP="007028C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Přihlášku s </w:t>
      </w:r>
      <w:proofErr w:type="spellStart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požadovanými</w:t>
      </w:r>
      <w:proofErr w:type="spellEnd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doklady v obálce označené </w:t>
      </w:r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 xml:space="preserve">„Výběrové </w:t>
      </w:r>
      <w:proofErr w:type="gramStart"/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řízení - knihovna</w:t>
      </w:r>
      <w:proofErr w:type="gramEnd"/>
      <w:r w:rsidRPr="007028C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cs-CZ"/>
        </w:rPr>
        <w:t>"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doručte osobně nebo poštou do 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5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.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1.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201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8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do 12.00 hodin na adresu Obecní úřad 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Bašť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, 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Obecní 126, Bašť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, 250 65 Líbeznice (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r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ozhodující je termín doručení)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.</w:t>
      </w:r>
    </w:p>
    <w:p w:rsidR="007028C7" w:rsidRDefault="007028C7" w:rsidP="005B38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Kandidáta na pozici knihovník/knihovnice Obecní knihovny </w:t>
      </w:r>
      <w:r w:rsidR="005B384E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B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ašť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bude vybírat </w:t>
      </w:r>
      <w:r w:rsidR="008B2C72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zastupitelstvo obce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z přihlášek </w:t>
      </w:r>
      <w:proofErr w:type="spellStart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doručených</w:t>
      </w:r>
      <w:proofErr w:type="spellEnd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do </w:t>
      </w:r>
      <w:r w:rsidR="008B2C72" w:rsidRPr="005B384E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5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. </w:t>
      </w:r>
      <w:r w:rsidR="008B2C72" w:rsidRPr="005B384E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1. 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201</w:t>
      </w:r>
      <w:r w:rsidR="008B2C72" w:rsidRPr="005B384E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8</w:t>
      </w:r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. Vyhlašovatel si vyhrazuje právo zrušit bez uvedení důvodu toto </w:t>
      </w:r>
      <w:proofErr w:type="spellStart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výběrové</w:t>
      </w:r>
      <w:proofErr w:type="spellEnd"/>
      <w:r w:rsidRPr="007028C7"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řízení kdykoli v jeho průběhu nebo nevybrat žádného uchazeče.</w:t>
      </w:r>
    </w:p>
    <w:p w:rsidR="007B351B" w:rsidRDefault="007B351B" w:rsidP="005B38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</w:p>
    <w:p w:rsidR="007B351B" w:rsidRDefault="007B351B" w:rsidP="005B38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Bližší informace podá starostka obce I.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>Cucová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  <w:lang w:eastAsia="cs-CZ"/>
        </w:rPr>
        <w:t xml:space="preserve"> (774 994 500, cucova©obecbast.cz)</w:t>
      </w:r>
    </w:p>
    <w:p w:rsidR="007B351B" w:rsidRDefault="007B351B" w:rsidP="005B38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</w:p>
    <w:p w:rsidR="007B351B" w:rsidRPr="007028C7" w:rsidRDefault="007B351B" w:rsidP="005B38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cs-CZ"/>
        </w:rPr>
      </w:pPr>
    </w:p>
    <w:p w:rsidR="007B351B" w:rsidRDefault="007B351B">
      <w:r>
        <w:t>V Bašti 8. 12. 2017</w:t>
      </w:r>
      <w:r>
        <w:tab/>
      </w:r>
    </w:p>
    <w:p w:rsidR="00BB30C9" w:rsidRDefault="007B351B"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7B351B" w:rsidRDefault="007B351B">
      <w:r>
        <w:t xml:space="preserve">Ing. Iva </w:t>
      </w:r>
      <w:proofErr w:type="spellStart"/>
      <w:r>
        <w:t>Cucová</w:t>
      </w:r>
      <w:proofErr w:type="spellEnd"/>
      <w:r>
        <w:t>, MBA, v.r.</w:t>
      </w:r>
      <w:r>
        <w:br/>
        <w:t>starostka</w:t>
      </w:r>
    </w:p>
    <w:p w:rsidR="007B351B" w:rsidRDefault="007B351B"/>
    <w:p w:rsidR="005B384E" w:rsidRDefault="005B384E"/>
    <w:sectPr w:rsidR="005B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00E"/>
    <w:multiLevelType w:val="multilevel"/>
    <w:tmpl w:val="4DF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44451"/>
    <w:multiLevelType w:val="multilevel"/>
    <w:tmpl w:val="3AD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0560C"/>
    <w:multiLevelType w:val="multilevel"/>
    <w:tmpl w:val="BFE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616B0"/>
    <w:multiLevelType w:val="multilevel"/>
    <w:tmpl w:val="242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C7"/>
    <w:rsid w:val="00325DA1"/>
    <w:rsid w:val="005B384E"/>
    <w:rsid w:val="007028C7"/>
    <w:rsid w:val="007B351B"/>
    <w:rsid w:val="008B2C72"/>
    <w:rsid w:val="00B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E4CD"/>
  <w15:chartTrackingRefBased/>
  <w15:docId w15:val="{A09DAF64-392D-4A70-8E8B-3C23F8BE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2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8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2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Cucova</dc:creator>
  <cp:keywords/>
  <dc:description/>
  <cp:lastModifiedBy>Iva Cucova</cp:lastModifiedBy>
  <cp:revision>2</cp:revision>
  <dcterms:created xsi:type="dcterms:W3CDTF">2017-11-27T12:14:00Z</dcterms:created>
  <dcterms:modified xsi:type="dcterms:W3CDTF">2017-12-08T11:08:00Z</dcterms:modified>
</cp:coreProperties>
</file>