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67" w:rsidRPr="00930781" w:rsidRDefault="00930781" w:rsidP="00930781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781">
        <w:rPr>
          <w:b/>
          <w:sz w:val="28"/>
          <w:szCs w:val="28"/>
        </w:rPr>
        <w:t xml:space="preserve">  Pokyny k užívání části obecního pozemku</w:t>
      </w:r>
    </w:p>
    <w:p w:rsidR="00930781" w:rsidRDefault="00930781" w:rsidP="00930781">
      <w:pPr>
        <w:rPr>
          <w:u w:val="single"/>
        </w:rPr>
      </w:pPr>
    </w:p>
    <w:p w:rsidR="00930781" w:rsidRDefault="00930781" w:rsidP="0088114A">
      <w:pPr>
        <w:pStyle w:val="Bezmezer"/>
        <w:ind w:left="300"/>
      </w:pPr>
      <w:r>
        <w:t xml:space="preserve">Pozemek </w:t>
      </w:r>
      <w:r w:rsidR="0088114A">
        <w:t xml:space="preserve">č. …………………. </w:t>
      </w:r>
      <w:proofErr w:type="gramStart"/>
      <w:r w:rsidR="0088114A">
        <w:t>jehož</w:t>
      </w:r>
      <w:proofErr w:type="gramEnd"/>
      <w:r w:rsidR="0088114A">
        <w:t xml:space="preserve"> majitelem je obec Bašť, </w:t>
      </w:r>
      <w:r>
        <w:t xml:space="preserve">bude užíván pouze za účelem vjezdu a výjezdu </w:t>
      </w:r>
      <w:r w:rsidR="0088114A">
        <w:t>na staveniště stavebníka, resp. k vybudování nových přípojek.</w:t>
      </w:r>
    </w:p>
    <w:p w:rsidR="00930781" w:rsidRDefault="00930781" w:rsidP="00930781">
      <w:pPr>
        <w:pStyle w:val="Bezmezer"/>
      </w:pPr>
    </w:p>
    <w:p w:rsidR="00930781" w:rsidRDefault="00930781" w:rsidP="00930781">
      <w:pPr>
        <w:pStyle w:val="Bezmezer"/>
      </w:pPr>
    </w:p>
    <w:p w:rsidR="00855A74" w:rsidRDefault="00855A74" w:rsidP="00930781">
      <w:pPr>
        <w:pStyle w:val="Bezmezer"/>
      </w:pPr>
    </w:p>
    <w:p w:rsidR="00930781" w:rsidRDefault="00930781" w:rsidP="00930781">
      <w:pPr>
        <w:pStyle w:val="Bezmezer"/>
        <w:rPr>
          <w:b/>
          <w:u w:val="single"/>
        </w:rPr>
      </w:pPr>
      <w:r>
        <w:tab/>
      </w:r>
      <w:r>
        <w:tab/>
      </w:r>
      <w:r>
        <w:tab/>
      </w:r>
      <w:r w:rsidR="00855A74">
        <w:t xml:space="preserve">             </w:t>
      </w:r>
      <w:r w:rsidRPr="00930781">
        <w:rPr>
          <w:b/>
          <w:u w:val="single"/>
        </w:rPr>
        <w:t xml:space="preserve">1. povinnosti uživatele </w:t>
      </w:r>
      <w:r>
        <w:rPr>
          <w:b/>
          <w:u w:val="single"/>
        </w:rPr>
        <w:t>–</w:t>
      </w:r>
      <w:r w:rsidRPr="00930781">
        <w:rPr>
          <w:b/>
          <w:u w:val="single"/>
        </w:rPr>
        <w:t xml:space="preserve"> stavebníka</w:t>
      </w:r>
    </w:p>
    <w:p w:rsidR="00930781" w:rsidRDefault="00930781" w:rsidP="00930781">
      <w:pPr>
        <w:pStyle w:val="Bezmezer"/>
      </w:pPr>
    </w:p>
    <w:p w:rsidR="00930781" w:rsidRDefault="00930781" w:rsidP="00153BD6">
      <w:pPr>
        <w:pStyle w:val="Bezmezer"/>
      </w:pPr>
      <w:r>
        <w:t>- Pozemek v místě vjezdu na staveniště stavebníka bude upraven.</w:t>
      </w:r>
    </w:p>
    <w:p w:rsidR="00930781" w:rsidRDefault="00930781" w:rsidP="00153BD6">
      <w:pPr>
        <w:pStyle w:val="Bezmezer"/>
      </w:pPr>
      <w:r>
        <w:t xml:space="preserve">- Přejezd přes stávající silniční obrubník </w:t>
      </w:r>
      <w:r w:rsidR="0088114A">
        <w:t xml:space="preserve">nebo chodník </w:t>
      </w:r>
      <w:r>
        <w:t xml:space="preserve">zabezpečí uživatel tak, aby při přejezdu </w:t>
      </w:r>
      <w:r w:rsidR="0088114A">
        <w:t xml:space="preserve">  </w:t>
      </w:r>
    </w:p>
    <w:p w:rsidR="00930781" w:rsidRDefault="0088114A" w:rsidP="00153BD6">
      <w:pPr>
        <w:pStyle w:val="Bezmezer"/>
      </w:pPr>
      <w:r>
        <w:t xml:space="preserve">  </w:t>
      </w:r>
      <w:r w:rsidR="00FA30C1">
        <w:t>technikou zásobující</w:t>
      </w:r>
      <w:r>
        <w:t xml:space="preserve"> </w:t>
      </w:r>
      <w:r w:rsidR="00930781">
        <w:t xml:space="preserve">stavbu nedocházelo k ničení těchto obrubníků ani silničního tělesa. Ochrana </w:t>
      </w:r>
    </w:p>
    <w:p w:rsidR="00930781" w:rsidRDefault="0088114A" w:rsidP="00153BD6">
      <w:pPr>
        <w:pStyle w:val="Bezmezer"/>
      </w:pPr>
      <w:r>
        <w:t xml:space="preserve">  obrubníků bude </w:t>
      </w:r>
      <w:r w:rsidR="00153BD6">
        <w:t xml:space="preserve">provedena např. osazením silničního panelu do pásu zeleně nacházející se mezi </w:t>
      </w:r>
      <w:r>
        <w:t xml:space="preserve">     </w:t>
      </w:r>
    </w:p>
    <w:p w:rsidR="00153BD6" w:rsidRDefault="0088114A" w:rsidP="00153BD6">
      <w:pPr>
        <w:pStyle w:val="Bezmezer"/>
      </w:pPr>
      <w:r>
        <w:t xml:space="preserve">  živičnou komunikací </w:t>
      </w:r>
      <w:r w:rsidR="00153BD6">
        <w:t xml:space="preserve">a hranicí pozemku nájemce. Silniční panel je možné nahradit jinou konstrukcí, </w:t>
      </w:r>
    </w:p>
    <w:p w:rsidR="00153BD6" w:rsidRDefault="0088114A" w:rsidP="00153BD6">
      <w:pPr>
        <w:pStyle w:val="Bezmezer"/>
      </w:pPr>
      <w:r>
        <w:t xml:space="preserve">  která bude takových </w:t>
      </w:r>
      <w:r w:rsidR="00153BD6">
        <w:t xml:space="preserve">fyzikálních a mechanických vlastností, aby byla schopná přenést zatížení </w:t>
      </w:r>
    </w:p>
    <w:p w:rsidR="00E05E49" w:rsidRDefault="0088114A" w:rsidP="00153BD6">
      <w:pPr>
        <w:pStyle w:val="Bezmezer"/>
      </w:pPr>
      <w:r>
        <w:t xml:space="preserve">  technikou zásobující </w:t>
      </w:r>
      <w:r w:rsidR="00E05E49">
        <w:t xml:space="preserve">stavbu. Silniční panel nebo jiná konstrukce bude osazena tak, aby horní hrana </w:t>
      </w:r>
    </w:p>
    <w:p w:rsidR="00E05E49" w:rsidRDefault="00FA30C1" w:rsidP="00153BD6">
      <w:pPr>
        <w:pStyle w:val="Bezmezer"/>
      </w:pPr>
      <w:r>
        <w:t xml:space="preserve">  panelu byla po celou </w:t>
      </w:r>
      <w:r w:rsidR="00E05E49">
        <w:t xml:space="preserve">dobu užívání o cca 3 cm </w:t>
      </w:r>
      <w:proofErr w:type="gramStart"/>
      <w:r w:rsidR="00E05E49">
        <w:t>výše než</w:t>
      </w:r>
      <w:proofErr w:type="gramEnd"/>
      <w:r w:rsidR="00E05E49">
        <w:t xml:space="preserve"> je stávající silniční obrubník.</w:t>
      </w:r>
    </w:p>
    <w:p w:rsidR="00E05E49" w:rsidRDefault="00E05E49" w:rsidP="00153BD6">
      <w:pPr>
        <w:pStyle w:val="Bezmezer"/>
      </w:pPr>
      <w:r>
        <w:t>- Stávající uzávěry domovních přípojek kanalizace a vodovodu nacházející se v zeleném pruhu mezi</w:t>
      </w:r>
    </w:p>
    <w:p w:rsidR="00E05E49" w:rsidRDefault="00E05E49" w:rsidP="00153BD6">
      <w:pPr>
        <w:pStyle w:val="Bezmezer"/>
      </w:pPr>
      <w:r>
        <w:t xml:space="preserve">  živičnou komunikací a stavebním pozemkem stavebníka budou ochráněny tak, aby nedošlo k jejich </w:t>
      </w:r>
    </w:p>
    <w:p w:rsidR="00E05E49" w:rsidRDefault="00E05E49" w:rsidP="00153BD6">
      <w:pPr>
        <w:pStyle w:val="Bezmezer"/>
      </w:pPr>
      <w:r>
        <w:t xml:space="preserve">  poškození při zásobování stavby. Ochrana těchto uzávěrů může být zajištěna např. osazením </w:t>
      </w:r>
    </w:p>
    <w:p w:rsidR="00E05E49" w:rsidRDefault="00E05E49" w:rsidP="00E05E49">
      <w:pPr>
        <w:pStyle w:val="Bezmezer"/>
      </w:pPr>
      <w:r>
        <w:t xml:space="preserve">  ocelovou trubkou nabarvenou žlutočernými pruhy a min. výšky 2,0 m nad terén, nebo osazením</w:t>
      </w:r>
    </w:p>
    <w:p w:rsidR="00E05E49" w:rsidRDefault="00E05E49" w:rsidP="00E05E49">
      <w:pPr>
        <w:pStyle w:val="Bezmezer"/>
      </w:pPr>
      <w:r>
        <w:t xml:space="preserve">  </w:t>
      </w:r>
      <w:r w:rsidR="0031627F">
        <w:t>betonové skruže popř. zakrytím betonovým panelem.</w:t>
      </w:r>
    </w:p>
    <w:p w:rsidR="00FA30C1" w:rsidRDefault="00FA30C1" w:rsidP="00E05E49">
      <w:pPr>
        <w:pStyle w:val="Bezmezer"/>
      </w:pPr>
      <w:r>
        <w:t>- V případě budování nových přípojek předloží stavebník protokol o hutnicích zkouškách.</w:t>
      </w:r>
    </w:p>
    <w:p w:rsidR="0031627F" w:rsidRDefault="0031627F" w:rsidP="00E05E49">
      <w:pPr>
        <w:pStyle w:val="Bezmezer"/>
      </w:pPr>
      <w:r>
        <w:t xml:space="preserve">- Stavebník si zajistí stavební pozemek tak, aby nedocházelo ke znečišťování okolních pozemků </w:t>
      </w:r>
    </w:p>
    <w:p w:rsidR="0031627F" w:rsidRDefault="0031627F" w:rsidP="0031627F">
      <w:pPr>
        <w:pStyle w:val="Bezmezer"/>
      </w:pPr>
      <w:r>
        <w:t xml:space="preserve">  lehkým stavebním odpadem jako jsou např. plastové či papírové obaly apod.</w:t>
      </w:r>
    </w:p>
    <w:p w:rsidR="0031627F" w:rsidRDefault="0031627F" w:rsidP="0031627F">
      <w:pPr>
        <w:pStyle w:val="Bezmezer"/>
      </w:pPr>
      <w:r>
        <w:t>- V případě poškození komunikace popřípadě uzávěrů přípojek inženýrských sítí je povinen stavebník</w:t>
      </w:r>
    </w:p>
    <w:p w:rsidR="0031627F" w:rsidRDefault="0031627F" w:rsidP="0031627F">
      <w:pPr>
        <w:pStyle w:val="Bezmezer"/>
      </w:pPr>
      <w:r>
        <w:t xml:space="preserve">  tuto skutečnost nahlásit písemně </w:t>
      </w:r>
      <w:proofErr w:type="gramStart"/>
      <w:r>
        <w:t>do 5-ti</w:t>
      </w:r>
      <w:proofErr w:type="gramEnd"/>
      <w:r>
        <w:t xml:space="preserve"> dnů pronajímateli. Opravu si zajistí stavebník na své </w:t>
      </w:r>
    </w:p>
    <w:p w:rsidR="0031627F" w:rsidRDefault="0031627F" w:rsidP="0031627F">
      <w:pPr>
        <w:pStyle w:val="Bezmezer"/>
      </w:pPr>
      <w:r>
        <w:t xml:space="preserve">  náklady firmou, která má oprávnění realizovat tyto práce. Postup prací na opravách bude písemně</w:t>
      </w:r>
    </w:p>
    <w:p w:rsidR="0031627F" w:rsidRDefault="0031627F" w:rsidP="0031627F">
      <w:pPr>
        <w:pStyle w:val="Bezmezer"/>
      </w:pPr>
      <w:r>
        <w:t xml:space="preserve">  odsouhlasen majitelem pozemku.</w:t>
      </w:r>
    </w:p>
    <w:p w:rsidR="0031627F" w:rsidRDefault="0031627F" w:rsidP="0031627F">
      <w:pPr>
        <w:pStyle w:val="Bezmezer"/>
      </w:pPr>
      <w:r>
        <w:t xml:space="preserve">- Jiné využívání části obecního pozemku např. dočasný zábor je možný pouze po písemném povolení </w:t>
      </w:r>
    </w:p>
    <w:p w:rsidR="0031627F" w:rsidRDefault="0031627F" w:rsidP="0031627F">
      <w:pPr>
        <w:pStyle w:val="Bezmezer"/>
      </w:pPr>
      <w:r>
        <w:t xml:space="preserve">  </w:t>
      </w:r>
      <w:r w:rsidR="00663989">
        <w:t>majitele.</w:t>
      </w:r>
    </w:p>
    <w:p w:rsidR="00663989" w:rsidRDefault="00663989" w:rsidP="0031627F">
      <w:pPr>
        <w:pStyle w:val="Bezmezer"/>
      </w:pPr>
      <w:r>
        <w:t>- Stavebník je povinen nahlásit kontaktní údaje stavební firmy do protokolu.</w:t>
      </w:r>
    </w:p>
    <w:p w:rsidR="0031627F" w:rsidRDefault="0031627F" w:rsidP="0031627F">
      <w:pPr>
        <w:pStyle w:val="Bezmezer"/>
      </w:pPr>
      <w:r>
        <w:t>- Po u</w:t>
      </w:r>
      <w:r w:rsidR="00B779D0">
        <w:t xml:space="preserve">končení doby užívání v režimu stavby vyzve stavebník majitele k převzetí pozemku. Převzetí </w:t>
      </w:r>
    </w:p>
    <w:p w:rsidR="00B779D0" w:rsidRDefault="00B779D0" w:rsidP="0031627F">
      <w:pPr>
        <w:pStyle w:val="Bezmezer"/>
      </w:pPr>
      <w:r>
        <w:t xml:space="preserve">  bude provedeno protokolárně za účasti obou smluvních stran.</w:t>
      </w:r>
    </w:p>
    <w:p w:rsidR="00B779D0" w:rsidRDefault="00B779D0" w:rsidP="0031627F">
      <w:pPr>
        <w:pStyle w:val="Bezmezer"/>
      </w:pPr>
      <w:r>
        <w:t xml:space="preserve">- V případě, že stavbu realizuje třetí osoba (stavební firma), odpovídá za dodržování </w:t>
      </w:r>
      <w:r w:rsidR="00663989">
        <w:t>těchto pokynů</w:t>
      </w:r>
    </w:p>
    <w:p w:rsidR="00B779D0" w:rsidRDefault="00B779D0" w:rsidP="0031627F">
      <w:pPr>
        <w:pStyle w:val="Bezmezer"/>
      </w:pPr>
      <w:r>
        <w:t xml:space="preserve">  vždy majitel – stavebník.</w:t>
      </w:r>
    </w:p>
    <w:p w:rsidR="00B779D0" w:rsidRDefault="00B779D0" w:rsidP="0031627F">
      <w:pPr>
        <w:pStyle w:val="Bezmezer"/>
      </w:pPr>
    </w:p>
    <w:p w:rsidR="00B779D0" w:rsidRDefault="00B779D0" w:rsidP="0031627F">
      <w:pPr>
        <w:pStyle w:val="Bezmezer"/>
      </w:pPr>
    </w:p>
    <w:p w:rsidR="00B779D0" w:rsidRDefault="00B779D0" w:rsidP="0031627F">
      <w:pPr>
        <w:pStyle w:val="Bezmezer"/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="00855A74">
        <w:t xml:space="preserve"> </w:t>
      </w:r>
      <w:bookmarkStart w:id="0" w:name="_GoBack"/>
      <w:bookmarkEnd w:id="0"/>
      <w:r w:rsidRPr="00B779D0">
        <w:rPr>
          <w:b/>
          <w:u w:val="single"/>
        </w:rPr>
        <w:t>2. povinnosti majitele pozemku</w:t>
      </w:r>
    </w:p>
    <w:p w:rsidR="00B779D0" w:rsidRDefault="00B779D0" w:rsidP="0031627F">
      <w:pPr>
        <w:pStyle w:val="Bezmezer"/>
        <w:rPr>
          <w:b/>
          <w:u w:val="single"/>
        </w:rPr>
      </w:pPr>
    </w:p>
    <w:p w:rsidR="00B779D0" w:rsidRDefault="00B779D0" w:rsidP="0031627F">
      <w:pPr>
        <w:pStyle w:val="Bezmezer"/>
      </w:pPr>
      <w:r>
        <w:t>- Majitel předá protokolárně předmět užívání stavebníkovi. Předání bude provedeno v místě za účasti</w:t>
      </w:r>
    </w:p>
    <w:p w:rsidR="00B779D0" w:rsidRDefault="00B779D0" w:rsidP="0031627F">
      <w:pPr>
        <w:pStyle w:val="Bezmezer"/>
      </w:pPr>
      <w:r>
        <w:t xml:space="preserve">  obou </w:t>
      </w:r>
      <w:r w:rsidR="00AA5179">
        <w:t xml:space="preserve">smluvních </w:t>
      </w:r>
      <w:r>
        <w:t>stran</w:t>
      </w:r>
      <w:r w:rsidR="00AA5179">
        <w:t xml:space="preserve">. V případě nepříznivých klimatických podmínek bude předání provedeno po </w:t>
      </w:r>
    </w:p>
    <w:p w:rsidR="00AA5179" w:rsidRDefault="00AA5179" w:rsidP="00AA5179">
      <w:pPr>
        <w:pStyle w:val="Bezmezer"/>
      </w:pPr>
      <w:r>
        <w:t xml:space="preserve">  vzájemném odsouhlasení obou stran.</w:t>
      </w:r>
    </w:p>
    <w:p w:rsidR="00AA5179" w:rsidRDefault="00AA5179" w:rsidP="00AA5179">
      <w:pPr>
        <w:pStyle w:val="Bezmezer"/>
      </w:pPr>
      <w:r>
        <w:t>- Majitel provádí pravidelné kontroly dodržování podmínek výše uvedených.</w:t>
      </w:r>
    </w:p>
    <w:p w:rsidR="00AA5179" w:rsidRDefault="00AA5179" w:rsidP="00AA5179">
      <w:pPr>
        <w:pStyle w:val="Bezmezer"/>
      </w:pPr>
      <w:r>
        <w:t>- V rámci předání pozemku k užívání vytvoří majitel pasportizaci digitálním fotoaparátem. Archivace</w:t>
      </w:r>
    </w:p>
    <w:p w:rsidR="00AA5179" w:rsidRDefault="00AA5179" w:rsidP="00AA5179">
      <w:pPr>
        <w:pStyle w:val="Bezmezer"/>
      </w:pPr>
      <w:r>
        <w:t xml:space="preserve">  pasportizace bude zajištěna obecním úřadem.</w:t>
      </w:r>
    </w:p>
    <w:p w:rsidR="00AA5179" w:rsidRDefault="00AA5179" w:rsidP="00AA5179">
      <w:pPr>
        <w:pStyle w:val="Bezmezer"/>
      </w:pPr>
    </w:p>
    <w:p w:rsidR="00AA5179" w:rsidRDefault="00AA5179" w:rsidP="00AA5179">
      <w:pPr>
        <w:pStyle w:val="Bezmezer"/>
      </w:pPr>
    </w:p>
    <w:p w:rsidR="00855A74" w:rsidRDefault="00855A74" w:rsidP="00AA5179">
      <w:pPr>
        <w:pStyle w:val="Bezmezer"/>
      </w:pPr>
    </w:p>
    <w:p w:rsidR="00855A74" w:rsidRDefault="00855A74" w:rsidP="00AA5179">
      <w:pPr>
        <w:pStyle w:val="Bezmezer"/>
      </w:pPr>
    </w:p>
    <w:p w:rsidR="00855A74" w:rsidRDefault="00855A74" w:rsidP="00AA5179">
      <w:pPr>
        <w:pStyle w:val="Bezmezer"/>
      </w:pPr>
    </w:p>
    <w:p w:rsidR="00AA5179" w:rsidRDefault="00AA5179" w:rsidP="00AA5179">
      <w:pPr>
        <w:pStyle w:val="Bezmezer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AA5179">
        <w:rPr>
          <w:b/>
          <w:u w:val="single"/>
        </w:rPr>
        <w:t>3. doba užívání</w:t>
      </w:r>
    </w:p>
    <w:p w:rsidR="00AA5179" w:rsidRDefault="00AA5179" w:rsidP="00AA5179">
      <w:pPr>
        <w:pStyle w:val="Bezmezer"/>
        <w:rPr>
          <w:b/>
          <w:u w:val="single"/>
        </w:rPr>
      </w:pPr>
    </w:p>
    <w:p w:rsidR="00AA5179" w:rsidRDefault="00AA5179" w:rsidP="00FA30C1">
      <w:pPr>
        <w:pStyle w:val="Bezmezer"/>
      </w:pPr>
      <w:r>
        <w:t xml:space="preserve">- Doba užívání je stanovena na dobu určitou na délku dvou let s platností od data </w:t>
      </w:r>
      <w:r w:rsidR="00FA30C1">
        <w:t xml:space="preserve">podepsání tohoto </w:t>
      </w:r>
    </w:p>
    <w:p w:rsidR="00FA30C1" w:rsidRDefault="00FA30C1" w:rsidP="00FA30C1">
      <w:pPr>
        <w:pStyle w:val="Bezmezer"/>
      </w:pPr>
      <w:r>
        <w:t xml:space="preserve">  pokynu.</w:t>
      </w:r>
    </w:p>
    <w:p w:rsidR="00AA5179" w:rsidRDefault="00AA5179" w:rsidP="00AA5179">
      <w:pPr>
        <w:pStyle w:val="Bezmezer"/>
      </w:pPr>
      <w:r>
        <w:t>- V případě potřeby stavebníka je možné tuto lhůtu prodloužit na základě písemné žádosti nebo lhůtu</w:t>
      </w:r>
    </w:p>
    <w:p w:rsidR="00AA5179" w:rsidRDefault="00AA5179" w:rsidP="00AA5179">
      <w:pPr>
        <w:pStyle w:val="Bezmezer"/>
      </w:pPr>
      <w:r>
        <w:t xml:space="preserve">  užívání zkrátit.</w:t>
      </w:r>
    </w:p>
    <w:p w:rsidR="00AA5179" w:rsidRDefault="00AA5179" w:rsidP="00AA5179">
      <w:pPr>
        <w:pStyle w:val="Bezmezer"/>
      </w:pPr>
    </w:p>
    <w:p w:rsidR="00AA5179" w:rsidRDefault="00855A74" w:rsidP="00AA5179">
      <w:pPr>
        <w:pStyle w:val="Bezmezer"/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</w:t>
      </w:r>
      <w:r w:rsidR="00AA5179" w:rsidRPr="00AA5179">
        <w:rPr>
          <w:b/>
          <w:u w:val="single"/>
        </w:rPr>
        <w:t xml:space="preserve">4. </w:t>
      </w:r>
      <w:r w:rsidR="00663989">
        <w:rPr>
          <w:b/>
          <w:u w:val="single"/>
        </w:rPr>
        <w:t>závěrečná ujednání</w:t>
      </w:r>
    </w:p>
    <w:p w:rsidR="00AA5179" w:rsidRDefault="00AA5179" w:rsidP="00AA5179">
      <w:pPr>
        <w:pStyle w:val="Bezmezer"/>
        <w:rPr>
          <w:b/>
          <w:u w:val="single"/>
        </w:rPr>
      </w:pPr>
    </w:p>
    <w:p w:rsidR="00663989" w:rsidRDefault="00663989" w:rsidP="00663989">
      <w:pPr>
        <w:pStyle w:val="Bezmezer"/>
      </w:pPr>
      <w:r>
        <w:t>- Podepsání tohoto pokynu je podmínkou k vydání souhlasu se stavbou na pozemku stavebníka.</w:t>
      </w:r>
    </w:p>
    <w:p w:rsidR="00663989" w:rsidRDefault="00663989" w:rsidP="00663989">
      <w:pPr>
        <w:pStyle w:val="Bezmezer"/>
      </w:pPr>
      <w:r>
        <w:t>- Přílohou č. 1 tohoto pokynu je předávací protokol.</w:t>
      </w:r>
    </w:p>
    <w:p w:rsidR="00663989" w:rsidRDefault="00663989" w:rsidP="00663989">
      <w:pPr>
        <w:pStyle w:val="Bezmezer"/>
      </w:pPr>
      <w:r>
        <w:t>- Přílohou č. 2 tohoto pokynu je výkres situace se zakreslením předmětu užívání.</w:t>
      </w:r>
    </w:p>
    <w:p w:rsidR="00663989" w:rsidRDefault="00663989" w:rsidP="00663989">
      <w:pPr>
        <w:pStyle w:val="Bezmezer"/>
      </w:pPr>
    </w:p>
    <w:p w:rsidR="00D6233A" w:rsidRDefault="00D6233A" w:rsidP="00EA1DCE">
      <w:pPr>
        <w:pStyle w:val="Bezmezer"/>
      </w:pPr>
    </w:p>
    <w:p w:rsidR="00D6233A" w:rsidRDefault="00D6233A" w:rsidP="00EA1DCE">
      <w:pPr>
        <w:pStyle w:val="Bezmezer"/>
      </w:pPr>
    </w:p>
    <w:p w:rsidR="00BC79AB" w:rsidRDefault="00D6233A" w:rsidP="00663989">
      <w:pPr>
        <w:pStyle w:val="Bezmezer"/>
      </w:pPr>
      <w:r>
        <w:tab/>
      </w:r>
      <w:r>
        <w:tab/>
      </w:r>
      <w:r>
        <w:tab/>
      </w:r>
    </w:p>
    <w:p w:rsidR="00D6233A" w:rsidRDefault="00BC79AB" w:rsidP="00EA1DCE">
      <w:pPr>
        <w:pStyle w:val="Bezmezer"/>
        <w:rPr>
          <w:b/>
        </w:rPr>
      </w:pPr>
      <w:r w:rsidRPr="00BC79AB">
        <w:rPr>
          <w:b/>
        </w:rPr>
        <w:t>Prohlášení:</w:t>
      </w:r>
      <w:r w:rsidR="00D6233A" w:rsidRPr="00BC79AB">
        <w:rPr>
          <w:b/>
        </w:rPr>
        <w:t xml:space="preserve"> </w:t>
      </w:r>
    </w:p>
    <w:p w:rsidR="00BC79AB" w:rsidRDefault="00BC79AB" w:rsidP="00EA1DCE">
      <w:pPr>
        <w:pStyle w:val="Bezmezer"/>
      </w:pPr>
      <w:r>
        <w:t>Tento pokyn jsem si řádně přečetl (-a) a s podmínkami souhlasím.</w:t>
      </w:r>
    </w:p>
    <w:p w:rsidR="00BC79AB" w:rsidRDefault="00BC79AB" w:rsidP="00EA1DCE">
      <w:pPr>
        <w:pStyle w:val="Bezmezer"/>
      </w:pPr>
    </w:p>
    <w:p w:rsidR="00BC79AB" w:rsidRDefault="00BC79AB" w:rsidP="00EA1DCE">
      <w:pPr>
        <w:pStyle w:val="Bezmezer"/>
      </w:pPr>
    </w:p>
    <w:p w:rsidR="00BC79AB" w:rsidRDefault="00BC79AB" w:rsidP="00EA1DCE">
      <w:pPr>
        <w:pStyle w:val="Bezmezer"/>
      </w:pPr>
    </w:p>
    <w:p w:rsidR="00BC79AB" w:rsidRDefault="00BC79AB" w:rsidP="00EA1DCE">
      <w:pPr>
        <w:pStyle w:val="Bezmezer"/>
      </w:pPr>
    </w:p>
    <w:p w:rsidR="00BC79AB" w:rsidRDefault="00BC79AB" w:rsidP="00EA1DCE">
      <w:pPr>
        <w:pStyle w:val="Bezmezer"/>
      </w:pPr>
    </w:p>
    <w:p w:rsidR="00BC79AB" w:rsidRDefault="00BC79AB" w:rsidP="00EA1DCE">
      <w:pPr>
        <w:pStyle w:val="Bezmezer"/>
      </w:pPr>
      <w:r>
        <w:t>datum: …………………………………………</w:t>
      </w:r>
      <w:proofErr w:type="gramStart"/>
      <w:r>
        <w:t>…..</w:t>
      </w:r>
      <w:proofErr w:type="gramEnd"/>
    </w:p>
    <w:p w:rsidR="00BC79AB" w:rsidRDefault="00BC79AB" w:rsidP="00EA1DCE">
      <w:pPr>
        <w:pStyle w:val="Bezmezer"/>
      </w:pPr>
    </w:p>
    <w:p w:rsidR="00BC79AB" w:rsidRDefault="00BC79AB" w:rsidP="00EA1DCE">
      <w:pPr>
        <w:pStyle w:val="Bezmezer"/>
      </w:pPr>
      <w:r>
        <w:t>jméno: …………………………………………</w:t>
      </w:r>
      <w:proofErr w:type="gramStart"/>
      <w:r>
        <w:t>…..</w:t>
      </w:r>
      <w:proofErr w:type="gramEnd"/>
    </w:p>
    <w:p w:rsidR="00BC79AB" w:rsidRDefault="00BC79AB" w:rsidP="00EA1DCE">
      <w:pPr>
        <w:pStyle w:val="Bezmezer"/>
      </w:pPr>
    </w:p>
    <w:p w:rsidR="00BC79AB" w:rsidRPr="00BC79AB" w:rsidRDefault="00BC79AB" w:rsidP="00EA1DCE">
      <w:pPr>
        <w:pStyle w:val="Bezmezer"/>
      </w:pPr>
      <w:r>
        <w:t xml:space="preserve">podpis: …………………………………………….       </w:t>
      </w:r>
    </w:p>
    <w:p w:rsidR="00EA1DCE" w:rsidRPr="00BC79AB" w:rsidRDefault="00EA1DCE" w:rsidP="00EA1DCE">
      <w:pPr>
        <w:pStyle w:val="Bezmezer"/>
        <w:rPr>
          <w:b/>
        </w:rPr>
      </w:pPr>
    </w:p>
    <w:p w:rsidR="00EA1DCE" w:rsidRDefault="00EA1DCE" w:rsidP="00AA5179">
      <w:pPr>
        <w:pStyle w:val="Bezmezer"/>
        <w:rPr>
          <w:b/>
          <w:u w:val="single"/>
        </w:rPr>
      </w:pPr>
    </w:p>
    <w:p w:rsidR="00AA5179" w:rsidRPr="00AA5179" w:rsidRDefault="00AA5179" w:rsidP="00AA5179">
      <w:pPr>
        <w:pStyle w:val="Bezmezer"/>
      </w:pPr>
    </w:p>
    <w:p w:rsidR="00AA5179" w:rsidRDefault="00AA5179" w:rsidP="00AA5179">
      <w:pPr>
        <w:pStyle w:val="Bezmezer"/>
      </w:pPr>
    </w:p>
    <w:p w:rsidR="00AA5179" w:rsidRPr="00B779D0" w:rsidRDefault="00AA5179" w:rsidP="00AA5179">
      <w:pPr>
        <w:pStyle w:val="Bezmezer"/>
      </w:pPr>
      <w:r>
        <w:tab/>
      </w:r>
      <w:r>
        <w:tab/>
      </w:r>
      <w:r>
        <w:tab/>
      </w:r>
      <w:r>
        <w:tab/>
      </w:r>
    </w:p>
    <w:p w:rsidR="00AA5179" w:rsidRDefault="00AA5179" w:rsidP="0031627F">
      <w:pPr>
        <w:pStyle w:val="Bezmezer"/>
        <w:rPr>
          <w:b/>
          <w:u w:val="single"/>
        </w:rPr>
      </w:pPr>
    </w:p>
    <w:p w:rsidR="00B779D0" w:rsidRPr="00B779D0" w:rsidRDefault="00B779D0" w:rsidP="0031627F">
      <w:pPr>
        <w:pStyle w:val="Bezmezer"/>
      </w:pPr>
    </w:p>
    <w:p w:rsidR="0031627F" w:rsidRPr="00930781" w:rsidRDefault="0031627F" w:rsidP="0031627F">
      <w:pPr>
        <w:pStyle w:val="Bezmezer"/>
      </w:pPr>
    </w:p>
    <w:p w:rsidR="0031627F" w:rsidRPr="00930781" w:rsidRDefault="0031627F" w:rsidP="00E05E49">
      <w:pPr>
        <w:pStyle w:val="Bezmezer"/>
      </w:pPr>
    </w:p>
    <w:p w:rsidR="00E05E49" w:rsidRPr="00930781" w:rsidRDefault="00E05E49" w:rsidP="00153BD6">
      <w:pPr>
        <w:pStyle w:val="Bezmezer"/>
      </w:pPr>
    </w:p>
    <w:sectPr w:rsidR="00E05E49" w:rsidRPr="009307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55" w:rsidRDefault="00943B55" w:rsidP="00855A74">
      <w:pPr>
        <w:spacing w:after="0" w:line="240" w:lineRule="auto"/>
      </w:pPr>
      <w:r>
        <w:separator/>
      </w:r>
    </w:p>
  </w:endnote>
  <w:endnote w:type="continuationSeparator" w:id="0">
    <w:p w:rsidR="00943B55" w:rsidRDefault="00943B55" w:rsidP="0085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803007"/>
      <w:docPartObj>
        <w:docPartGallery w:val="Page Numbers (Bottom of Page)"/>
        <w:docPartUnique/>
      </w:docPartObj>
    </w:sdtPr>
    <w:sdtContent>
      <w:p w:rsidR="00855A74" w:rsidRDefault="00855A74">
        <w:pPr>
          <w:pStyle w:val="Zpat"/>
          <w:jc w:val="center"/>
        </w:pPr>
      </w:p>
      <w:p w:rsidR="00855A74" w:rsidRDefault="00855A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5A74" w:rsidRDefault="00855A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55" w:rsidRDefault="00943B55" w:rsidP="00855A74">
      <w:pPr>
        <w:spacing w:after="0" w:line="240" w:lineRule="auto"/>
      </w:pPr>
      <w:r>
        <w:separator/>
      </w:r>
    </w:p>
  </w:footnote>
  <w:footnote w:type="continuationSeparator" w:id="0">
    <w:p w:rsidR="00943B55" w:rsidRDefault="00943B55" w:rsidP="00855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81"/>
    <w:rsid w:val="00153BD6"/>
    <w:rsid w:val="0031627F"/>
    <w:rsid w:val="004031D5"/>
    <w:rsid w:val="00520BF2"/>
    <w:rsid w:val="00663989"/>
    <w:rsid w:val="00855A74"/>
    <w:rsid w:val="0088114A"/>
    <w:rsid w:val="00930781"/>
    <w:rsid w:val="00943B55"/>
    <w:rsid w:val="00AA5179"/>
    <w:rsid w:val="00B779D0"/>
    <w:rsid w:val="00BC79AB"/>
    <w:rsid w:val="00D6233A"/>
    <w:rsid w:val="00D813E1"/>
    <w:rsid w:val="00E05E49"/>
    <w:rsid w:val="00EA1DCE"/>
    <w:rsid w:val="00F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91D4-E9C4-4D65-B314-AAED7CC5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078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0C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A74"/>
  </w:style>
  <w:style w:type="paragraph" w:styleId="Zpat">
    <w:name w:val="footer"/>
    <w:basedOn w:val="Normln"/>
    <w:link w:val="ZpatChar"/>
    <w:uiPriority w:val="99"/>
    <w:unhideWhenUsed/>
    <w:rsid w:val="0085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7</cp:revision>
  <cp:lastPrinted>2014-07-02T10:59:00Z</cp:lastPrinted>
  <dcterms:created xsi:type="dcterms:W3CDTF">2014-03-27T07:00:00Z</dcterms:created>
  <dcterms:modified xsi:type="dcterms:W3CDTF">2014-07-02T11:00:00Z</dcterms:modified>
</cp:coreProperties>
</file>